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2F7A64">
        <w:rPr>
          <w:rFonts w:ascii="Times New Roman" w:hAnsi="Times New Roman"/>
          <w:b/>
          <w:sz w:val="24"/>
          <w:szCs w:val="24"/>
        </w:rPr>
        <w:t>10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2F7A64">
        <w:rPr>
          <w:rFonts w:ascii="Times New Roman" w:hAnsi="Times New Roman" w:cs="Times New Roman"/>
          <w:sz w:val="24"/>
          <w:szCs w:val="24"/>
        </w:rPr>
        <w:t xml:space="preserve"> 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2F7A64">
        <w:rPr>
          <w:rFonts w:ascii="Times New Roman" w:hAnsi="Times New Roman" w:cs="Times New Roman"/>
          <w:sz w:val="24"/>
          <w:szCs w:val="24"/>
        </w:rPr>
        <w:t>28 июня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C71BE0" w:rsidRPr="00133AED" w:rsidRDefault="00381AAF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133AE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33AED" w:rsidRPr="00133AED">
        <w:rPr>
          <w:rFonts w:ascii="Times New Roman" w:hAnsi="Times New Roman"/>
          <w:bCs/>
          <w:sz w:val="24"/>
          <w:szCs w:val="24"/>
        </w:rPr>
        <w:t>7</w:t>
      </w:r>
      <w:r w:rsidR="00B1627C" w:rsidRPr="00133AED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133AED" w:rsidRPr="00133AED">
        <w:rPr>
          <w:rFonts w:ascii="Times New Roman" w:hAnsi="Times New Roman" w:cs="Times New Roman"/>
          <w:bCs/>
          <w:sz w:val="24"/>
          <w:szCs w:val="24"/>
        </w:rPr>
        <w:t>Тарифы оплаты медицинской помощи при оказании в амбулаторных условиях</w:t>
      </w:r>
      <w:r w:rsidR="00B1627C" w:rsidRPr="00133AED">
        <w:rPr>
          <w:rFonts w:ascii="Times New Roman" w:hAnsi="Times New Roman" w:cs="Times New Roman"/>
          <w:bCs/>
          <w:sz w:val="24"/>
          <w:szCs w:val="24"/>
        </w:rPr>
        <w:t>»</w:t>
      </w:r>
      <w:r w:rsidRPr="00133AED">
        <w:rPr>
          <w:rFonts w:ascii="Times New Roman" w:hAnsi="Times New Roman"/>
          <w:bCs/>
          <w:sz w:val="24"/>
          <w:szCs w:val="24"/>
        </w:rPr>
        <w:t xml:space="preserve"> </w:t>
      </w:r>
      <w:bookmarkStart w:id="1" w:name="_Hlk500488617"/>
      <w:r w:rsidRPr="00133AE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bookmarkEnd w:id="1"/>
      <w:r w:rsidRPr="00133AED">
        <w:rPr>
          <w:rFonts w:ascii="Times New Roman" w:hAnsi="Times New Roman" w:cs="Times New Roman"/>
          <w:sz w:val="24"/>
          <w:szCs w:val="24"/>
        </w:rPr>
        <w:t>.</w:t>
      </w:r>
    </w:p>
    <w:p w:rsidR="00B1627C" w:rsidRPr="00133AED" w:rsidRDefault="00B1627C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33AE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33AED" w:rsidRPr="00133AED">
        <w:rPr>
          <w:rFonts w:ascii="Times New Roman" w:hAnsi="Times New Roman"/>
          <w:bCs/>
          <w:sz w:val="24"/>
          <w:szCs w:val="24"/>
        </w:rPr>
        <w:t>14</w:t>
      </w:r>
      <w:r w:rsidRPr="00133AED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133AED" w:rsidRPr="00AB369C">
        <w:rPr>
          <w:rFonts w:ascii="Times New Roman" w:hAnsi="Times New Roman"/>
          <w:bCs/>
          <w:sz w:val="24"/>
          <w:szCs w:val="24"/>
        </w:rPr>
        <w:t xml:space="preserve">Перечень Клинико-статистические группы заболеваний, коэффициенты относительной </w:t>
      </w:r>
      <w:proofErr w:type="spellStart"/>
      <w:r w:rsidR="00133AED" w:rsidRPr="00AB369C">
        <w:rPr>
          <w:rFonts w:ascii="Times New Roman" w:hAnsi="Times New Roman"/>
          <w:bCs/>
          <w:sz w:val="24"/>
          <w:szCs w:val="24"/>
        </w:rPr>
        <w:t>затратоемкости</w:t>
      </w:r>
      <w:proofErr w:type="spellEnd"/>
      <w:r w:rsidR="00133AED">
        <w:rPr>
          <w:rFonts w:ascii="Times New Roman" w:hAnsi="Times New Roman"/>
          <w:bCs/>
          <w:sz w:val="24"/>
          <w:szCs w:val="24"/>
        </w:rPr>
        <w:t>,</w:t>
      </w:r>
      <w:r w:rsidR="00133AED" w:rsidRPr="009D0889">
        <w:rPr>
          <w:rFonts w:ascii="Times New Roman" w:hAnsi="Times New Roman"/>
          <w:bCs/>
          <w:sz w:val="24"/>
          <w:szCs w:val="24"/>
        </w:rPr>
        <w:t xml:space="preserve"> управленческие коэффициенты</w:t>
      </w:r>
      <w:r w:rsidR="00133AED" w:rsidRPr="00AB369C">
        <w:rPr>
          <w:rFonts w:ascii="Times New Roman" w:hAnsi="Times New Roman"/>
          <w:bCs/>
          <w:sz w:val="24"/>
          <w:szCs w:val="24"/>
        </w:rPr>
        <w:t xml:space="preserve"> и размер оплаты прерванных случаев оказания медицинской помощи в условиях дневного стационара на 2018 год</w:t>
      </w:r>
      <w:r w:rsidRPr="00133AED">
        <w:rPr>
          <w:rFonts w:ascii="Times New Roman" w:hAnsi="Times New Roman" w:cs="Times New Roman"/>
          <w:bCs/>
          <w:sz w:val="24"/>
          <w:szCs w:val="24"/>
        </w:rPr>
        <w:t>»</w:t>
      </w:r>
      <w:r w:rsidRPr="00133AED">
        <w:rPr>
          <w:rFonts w:ascii="Times New Roman" w:hAnsi="Times New Roman"/>
          <w:bCs/>
          <w:sz w:val="24"/>
          <w:szCs w:val="24"/>
        </w:rPr>
        <w:t xml:space="preserve"> </w:t>
      </w:r>
      <w:r w:rsidRPr="00133AE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:rsidR="00C71BE0" w:rsidRPr="00AE779F" w:rsidRDefault="00B1627C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33AE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33AED" w:rsidRPr="00133AED">
        <w:rPr>
          <w:rFonts w:ascii="Times New Roman" w:hAnsi="Times New Roman"/>
          <w:bCs/>
          <w:sz w:val="24"/>
          <w:szCs w:val="24"/>
        </w:rPr>
        <w:t>15</w:t>
      </w:r>
      <w:r w:rsidR="0058587F" w:rsidRPr="00133AED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133AED" w:rsidRPr="00133AED">
        <w:rPr>
          <w:rFonts w:ascii="Times New Roman" w:hAnsi="Times New Roman" w:cs="Times New Roman"/>
          <w:bCs/>
          <w:sz w:val="24"/>
          <w:szCs w:val="24"/>
        </w:rPr>
        <w:t xml:space="preserve">Перечень Клинико-статистические групп заболеваний, коэффициенты относительной </w:t>
      </w:r>
      <w:proofErr w:type="spellStart"/>
      <w:r w:rsidR="00133AED" w:rsidRPr="00133AED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="00133AED" w:rsidRPr="00133AED">
        <w:rPr>
          <w:rFonts w:ascii="Times New Roman" w:hAnsi="Times New Roman" w:cs="Times New Roman"/>
          <w:bCs/>
          <w:sz w:val="24"/>
          <w:szCs w:val="24"/>
        </w:rPr>
        <w:t>, управленческие коэффициенты и размер оплаты прерванных случаев оказания медицинской помощи в стационарных условиях на 2018 год</w:t>
      </w:r>
      <w:r w:rsidR="0058587F" w:rsidRPr="00133AED">
        <w:rPr>
          <w:rFonts w:ascii="Times New Roman" w:hAnsi="Times New Roman" w:cs="Times New Roman"/>
          <w:bCs/>
          <w:sz w:val="24"/>
          <w:szCs w:val="24"/>
        </w:rPr>
        <w:t>»</w:t>
      </w:r>
      <w:r w:rsidRPr="00133AED">
        <w:rPr>
          <w:rFonts w:ascii="Times New Roman" w:hAnsi="Times New Roman"/>
          <w:bCs/>
          <w:sz w:val="24"/>
          <w:szCs w:val="24"/>
        </w:rPr>
        <w:t xml:space="preserve"> </w:t>
      </w:r>
      <w:r w:rsidRPr="00133AED">
        <w:rPr>
          <w:rFonts w:ascii="Times New Roman" w:hAnsi="Times New Roman" w:cs="Times New Roman"/>
          <w:sz w:val="24"/>
          <w:szCs w:val="24"/>
        </w:rPr>
        <w:t xml:space="preserve">изложить в </w:t>
      </w:r>
      <w:bookmarkStart w:id="2" w:name="_GoBack"/>
      <w:bookmarkEnd w:id="2"/>
      <w:r w:rsidRPr="00AE779F">
        <w:rPr>
          <w:rFonts w:ascii="Times New Roman" w:hAnsi="Times New Roman" w:cs="Times New Roman"/>
          <w:sz w:val="24"/>
          <w:szCs w:val="24"/>
        </w:rPr>
        <w:t>новой редакции согласно приложению 3 к настоящему дополнительному соглашению.</w:t>
      </w:r>
    </w:p>
    <w:p w:rsidR="00C71BE0" w:rsidRPr="00AE779F" w:rsidRDefault="00B1627C" w:rsidP="00F423ED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E779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423ED" w:rsidRPr="00AE779F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</w:t>
      </w:r>
      <w:r w:rsidRPr="00AE779F">
        <w:rPr>
          <w:rFonts w:ascii="Times New Roman" w:hAnsi="Times New Roman" w:cs="Times New Roman"/>
          <w:bCs/>
          <w:sz w:val="24"/>
          <w:szCs w:val="24"/>
        </w:rPr>
        <w:t>»</w:t>
      </w:r>
      <w:r w:rsidRPr="00AE779F">
        <w:rPr>
          <w:rFonts w:ascii="Times New Roman" w:hAnsi="Times New Roman"/>
          <w:bCs/>
          <w:sz w:val="24"/>
          <w:szCs w:val="24"/>
        </w:rPr>
        <w:t xml:space="preserve"> </w:t>
      </w:r>
      <w:r w:rsidRPr="00AE77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0F69D1" w:rsidRPr="00AE779F">
        <w:rPr>
          <w:rFonts w:ascii="Times New Roman" w:hAnsi="Times New Roman" w:cs="Times New Roman"/>
          <w:sz w:val="24"/>
          <w:szCs w:val="24"/>
        </w:rPr>
        <w:t>4</w:t>
      </w:r>
      <w:r w:rsidRPr="00AE77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4A2871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F7A64">
        <w:rPr>
          <w:rFonts w:ascii="Times New Roman" w:hAnsi="Times New Roman"/>
          <w:bCs/>
          <w:spacing w:val="-1"/>
          <w:sz w:val="24"/>
          <w:szCs w:val="24"/>
        </w:rPr>
        <w:t>июня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2F7A64">
        <w:rPr>
          <w:rFonts w:ascii="Times New Roman" w:hAnsi="Times New Roman"/>
          <w:bCs/>
          <w:spacing w:val="-1"/>
          <w:sz w:val="24"/>
          <w:szCs w:val="24"/>
        </w:rPr>
        <w:t>июня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AED" w:rsidRDefault="00133AED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AED" w:rsidRDefault="00133AE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71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3AE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7A64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E779F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B7E50-FB5A-4037-A5E9-1F4B1408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804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39</cp:revision>
  <cp:lastPrinted>2017-12-08T05:32:00Z</cp:lastPrinted>
  <dcterms:created xsi:type="dcterms:W3CDTF">2017-10-31T06:03:00Z</dcterms:created>
  <dcterms:modified xsi:type="dcterms:W3CDTF">2018-06-28T03:14:00Z</dcterms:modified>
</cp:coreProperties>
</file>